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64" w:rsidRPr="00D41E68" w:rsidRDefault="00715164" w:rsidP="00D41E68">
      <w:pPr>
        <w:spacing w:before="100" w:beforeAutospacing="1" w:after="100" w:afterAutospacing="1" w:line="240" w:lineRule="auto"/>
        <w:ind w:left="2832" w:firstLine="708"/>
        <w:rPr>
          <w:rFonts w:ascii="CG Omega" w:eastAsia="Times New Roman" w:hAnsi="CG Omega" w:cs="Times New Roman"/>
          <w:sz w:val="32"/>
          <w:szCs w:val="32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sz w:val="32"/>
          <w:szCs w:val="32"/>
          <w:u w:val="single"/>
          <w:lang w:eastAsia="pl-PL"/>
        </w:rPr>
        <w:t>Zapytanie ofertowe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Przedmiot </w:t>
      </w:r>
      <w:r w:rsidRPr="00D41E68">
        <w:rPr>
          <w:rFonts w:ascii="CG Omega" w:eastAsia="Times New Roman" w:hAnsi="CG Omega" w:cs="Times New Roman"/>
          <w:lang w:eastAsia="pl-PL"/>
        </w:rPr>
        <w:t>zamówienia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: Dostawa sprzętu i wyposażenia dla jednostki OSP w </w:t>
      </w:r>
      <w:proofErr w:type="spellStart"/>
      <w:r w:rsidRPr="00D41E68">
        <w:rPr>
          <w:rFonts w:ascii="CG Omega" w:eastAsia="Times New Roman" w:hAnsi="CG Omega" w:cs="Times New Roman"/>
          <w:b/>
          <w:bCs/>
          <w:lang w:eastAsia="pl-PL"/>
        </w:rPr>
        <w:t>Mołodyczu</w:t>
      </w:r>
      <w:proofErr w:type="spellEnd"/>
      <w:r w:rsidRPr="00D41E68">
        <w:rPr>
          <w:rFonts w:ascii="CG Omega" w:eastAsia="Times New Roman" w:hAnsi="CG Omega" w:cs="Times New Roman"/>
          <w:lang w:eastAsia="pl-PL"/>
        </w:rPr>
        <w:t>.</w:t>
      </w:r>
    </w:p>
    <w:p w:rsidR="00715164" w:rsidRPr="00D41E68" w:rsidRDefault="00715164" w:rsidP="00715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Nazwa i adres Zamawiającego: </w:t>
      </w:r>
    </w:p>
    <w:p w:rsidR="00715164" w:rsidRPr="00D41E68" w:rsidRDefault="00715164" w:rsidP="00573910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   </w:t>
      </w:r>
      <w:r w:rsidR="00573910">
        <w:rPr>
          <w:rFonts w:ascii="CG Omega" w:eastAsia="Times New Roman" w:hAnsi="CG Omega" w:cs="Times New Roman"/>
          <w:lang w:eastAsia="pl-PL"/>
        </w:rPr>
        <w:t xml:space="preserve">   </w:t>
      </w:r>
      <w:r w:rsidRPr="00D41E68">
        <w:rPr>
          <w:rFonts w:ascii="CG Omega" w:eastAsia="Times New Roman" w:hAnsi="CG Omega" w:cs="Times New Roman"/>
          <w:lang w:eastAsia="pl-PL"/>
        </w:rPr>
        <w:t xml:space="preserve">Ochotnicza Straż Pożarna w </w:t>
      </w:r>
      <w:proofErr w:type="spellStart"/>
      <w:r w:rsidRPr="00D41E68">
        <w:rPr>
          <w:rFonts w:ascii="CG Omega" w:eastAsia="Times New Roman" w:hAnsi="CG Omega" w:cs="Times New Roman"/>
          <w:lang w:eastAsia="pl-PL"/>
        </w:rPr>
        <w:t>Mołodyczu</w:t>
      </w:r>
      <w:proofErr w:type="spellEnd"/>
    </w:p>
    <w:p w:rsidR="00715164" w:rsidRPr="00D41E68" w:rsidRDefault="00715164" w:rsidP="00573910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   </w:t>
      </w:r>
      <w:r w:rsidR="00573910">
        <w:rPr>
          <w:rFonts w:ascii="CG Omega" w:eastAsia="Times New Roman" w:hAnsi="CG Omega" w:cs="Times New Roman"/>
          <w:lang w:eastAsia="pl-PL"/>
        </w:rPr>
        <w:t xml:space="preserve">   </w:t>
      </w:r>
      <w:proofErr w:type="spellStart"/>
      <w:r w:rsidRPr="00D41E68">
        <w:rPr>
          <w:rFonts w:ascii="CG Omega" w:eastAsia="Times New Roman" w:hAnsi="CG Omega" w:cs="Times New Roman"/>
          <w:lang w:eastAsia="pl-PL"/>
        </w:rPr>
        <w:t>Mołodycz</w:t>
      </w:r>
      <w:proofErr w:type="spellEnd"/>
      <w:r w:rsidRPr="00D41E68">
        <w:rPr>
          <w:rFonts w:ascii="CG Omega" w:eastAsia="Times New Roman" w:hAnsi="CG Omega" w:cs="Times New Roman"/>
          <w:lang w:eastAsia="pl-PL"/>
        </w:rPr>
        <w:t xml:space="preserve"> 39A  37-523 Radawa</w:t>
      </w:r>
    </w:p>
    <w:p w:rsidR="00715164" w:rsidRPr="00D41E68" w:rsidRDefault="00715164" w:rsidP="00715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Tryb udzielenia zamówienia: </w:t>
      </w:r>
    </w:p>
    <w:p w:rsidR="00715164" w:rsidRPr="00D41E68" w:rsidRDefault="00715164" w:rsidP="00715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Zgodnie z art. 4. pkt. 8 ustawy z dnia 29 stycznia 2004 r. – Prawo zamówie</w:t>
      </w:r>
      <w:r w:rsidR="00D41E68" w:rsidRPr="00D41E68">
        <w:rPr>
          <w:rFonts w:ascii="CG Omega" w:eastAsia="Times New Roman" w:hAnsi="CG Omega" w:cs="Times New Roman"/>
          <w:lang w:eastAsia="pl-PL"/>
        </w:rPr>
        <w:t>ń publicznych (tj. Dz. U. z 2019r., poz.1843</w:t>
      </w:r>
      <w:r w:rsidRPr="00D41E68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>III. Terminy realizacji zamówienia:</w:t>
      </w:r>
    </w:p>
    <w:p w:rsidR="00715164" w:rsidRPr="005C4AEB" w:rsidRDefault="00715164" w:rsidP="00715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Przedmiot zamówienia należy zrealizować w terminie d</w:t>
      </w:r>
      <w:r w:rsidR="00573910">
        <w:rPr>
          <w:rFonts w:ascii="CG Omega" w:eastAsia="Times New Roman" w:hAnsi="CG Omega" w:cs="Times New Roman"/>
          <w:lang w:eastAsia="pl-PL"/>
        </w:rPr>
        <w:t>o   18</w:t>
      </w:r>
      <w:r w:rsidR="00D41E68" w:rsidRPr="00D41E68">
        <w:rPr>
          <w:rFonts w:ascii="CG Omega" w:eastAsia="Times New Roman" w:hAnsi="CG Omega" w:cs="Times New Roman"/>
          <w:lang w:eastAsia="pl-PL"/>
        </w:rPr>
        <w:t>.09.2020</w:t>
      </w:r>
      <w:r w:rsidRPr="00D41E68">
        <w:rPr>
          <w:rFonts w:ascii="CG Omega" w:eastAsia="Times New Roman" w:hAnsi="CG Omega" w:cs="Times New Roman"/>
          <w:lang w:eastAsia="pl-PL"/>
        </w:rPr>
        <w:t xml:space="preserve"> r.</w:t>
      </w:r>
    </w:p>
    <w:p w:rsidR="00715164" w:rsidRPr="00D41E68" w:rsidRDefault="007A492B" w:rsidP="007A492B">
      <w:p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IV.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>Opis przedmiotu zamówienia oraz wielkości lub  zakresu  zamówienia.</w:t>
      </w:r>
    </w:p>
    <w:p w:rsidR="00715164" w:rsidRPr="00D41E68" w:rsidRDefault="00715164" w:rsidP="007A49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Przedmiotem niniejszego zapytania ofertowego jest dostawa sprzętu i wyposażenia dla jednostki OSP w </w:t>
      </w:r>
      <w:proofErr w:type="spellStart"/>
      <w:r w:rsidRPr="00D41E68">
        <w:rPr>
          <w:rFonts w:ascii="CG Omega" w:eastAsia="Times New Roman" w:hAnsi="CG Omega" w:cs="Times New Roman"/>
          <w:lang w:eastAsia="pl-PL"/>
        </w:rPr>
        <w:t>Mołodyczu</w:t>
      </w:r>
      <w:proofErr w:type="spellEnd"/>
      <w:r w:rsidRPr="00D41E68">
        <w:rPr>
          <w:rFonts w:ascii="CG Omega" w:eastAsia="Times New Roman" w:hAnsi="CG Omega" w:cs="Times New Roman"/>
          <w:lang w:eastAsia="pl-PL"/>
        </w:rPr>
        <w:t>.</w:t>
      </w:r>
    </w:p>
    <w:p w:rsidR="00715164" w:rsidRPr="00D41E68" w:rsidRDefault="00715164" w:rsidP="007A49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nie dopuszcza możliwości składania ofert częściowych.</w:t>
      </w:r>
    </w:p>
    <w:p w:rsidR="00715164" w:rsidRPr="00D41E68" w:rsidRDefault="00715164" w:rsidP="007A49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Zakres dostaw obejmuje następujący asortyment:</w:t>
      </w:r>
    </w:p>
    <w:p w:rsidR="009771C1" w:rsidRPr="007A492B" w:rsidRDefault="009771C1" w:rsidP="007A492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7A492B">
        <w:rPr>
          <w:rFonts w:ascii="CG Omega" w:eastAsia="Times New Roman" w:hAnsi="CG Omega" w:cs="Times New Roman"/>
          <w:lang w:eastAsia="pl-PL"/>
        </w:rPr>
        <w:t>ubrania specjalne dwuczęściowe (kurtka +spodnie) ciężkie  - 3 szt.,   o charakterystyce zgodnej z   opisem zakresu dostaw, stanowiącym załącznik do zapytania,</w:t>
      </w:r>
    </w:p>
    <w:p w:rsidR="009771C1" w:rsidRPr="007A492B" w:rsidRDefault="009771C1" w:rsidP="007A492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7A492B">
        <w:rPr>
          <w:rFonts w:ascii="CG Omega" w:eastAsia="Times New Roman" w:hAnsi="CG Omega" w:cs="Times New Roman"/>
          <w:lang w:eastAsia="pl-PL"/>
        </w:rPr>
        <w:t xml:space="preserve">buty specjalne strażackie skórzane –  3 szt.    </w:t>
      </w:r>
    </w:p>
    <w:p w:rsidR="009771C1" w:rsidRDefault="009771C1" w:rsidP="007A492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9771C1">
        <w:rPr>
          <w:rFonts w:ascii="CG Omega" w:eastAsia="Times New Roman" w:hAnsi="CG Omega" w:cs="Times New Roman"/>
          <w:lang w:eastAsia="pl-PL"/>
        </w:rPr>
        <w:t>r</w:t>
      </w:r>
      <w:r w:rsidR="00715164" w:rsidRPr="009771C1">
        <w:rPr>
          <w:rFonts w:ascii="CG Omega" w:eastAsia="Times New Roman" w:hAnsi="CG Omega" w:cs="Times New Roman"/>
          <w:lang w:eastAsia="pl-PL"/>
        </w:rPr>
        <w:t>adi</w:t>
      </w:r>
      <w:r w:rsidRPr="009771C1">
        <w:rPr>
          <w:rFonts w:ascii="CG Omega" w:eastAsia="Times New Roman" w:hAnsi="CG Omega" w:cs="Times New Roman"/>
          <w:lang w:eastAsia="pl-PL"/>
        </w:rPr>
        <w:t xml:space="preserve">otelefon przenośny analogowo-cyfrowy - </w:t>
      </w:r>
      <w:r w:rsidR="00715164" w:rsidRPr="009771C1">
        <w:rPr>
          <w:rFonts w:ascii="CG Omega" w:eastAsia="Times New Roman" w:hAnsi="CG Omega" w:cs="Times New Roman"/>
          <w:lang w:eastAsia="pl-PL"/>
        </w:rPr>
        <w:t>1 szt.</w:t>
      </w:r>
    </w:p>
    <w:p w:rsidR="009771C1" w:rsidRDefault="009771C1" w:rsidP="007A492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9771C1">
        <w:rPr>
          <w:rFonts w:ascii="CG Omega" w:eastAsia="Times New Roman" w:hAnsi="CG Omega" w:cs="Times New Roman"/>
          <w:lang w:eastAsia="pl-PL"/>
        </w:rPr>
        <w:t>narzędzie wielofunkcyjne – 1 szt.</w:t>
      </w:r>
    </w:p>
    <w:p w:rsidR="007A492B" w:rsidRDefault="009771C1" w:rsidP="007A492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9771C1">
        <w:rPr>
          <w:rFonts w:ascii="CG Omega" w:eastAsia="Times New Roman" w:hAnsi="CG Omega" w:cs="Times New Roman"/>
          <w:lang w:eastAsia="pl-PL"/>
        </w:rPr>
        <w:t>detektor prądu przemiennego - 1 szt. </w:t>
      </w:r>
    </w:p>
    <w:p w:rsidR="00715164" w:rsidRPr="007A492B" w:rsidRDefault="007A492B" w:rsidP="007A492B">
      <w:pPr>
        <w:spacing w:before="100" w:beforeAutospacing="1" w:after="100" w:afterAutospacing="1" w:line="240" w:lineRule="auto"/>
        <w:ind w:left="720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Wyposażenie określone w pkt. 3.1 i 3.2   musi posiadać ważne świadectwo dopuszczenia do stosowania w ochronie przeciwpożarowej, wydane przez  CNBOP w Józefowie.</w:t>
      </w:r>
      <w:r w:rsidR="009771C1" w:rsidRPr="007A492B">
        <w:rPr>
          <w:rFonts w:ascii="CG Omega" w:eastAsia="Times New Roman" w:hAnsi="CG Omega" w:cs="Times New Roman"/>
          <w:lang w:eastAsia="pl-PL"/>
        </w:rPr>
        <w:t>   </w:t>
      </w:r>
    </w:p>
    <w:p w:rsidR="00715164" w:rsidRPr="00D41E68" w:rsidRDefault="009771C1" w:rsidP="007A492B">
      <w:pPr>
        <w:spacing w:before="100" w:beforeAutospacing="1" w:after="100" w:afterAutospacing="1" w:line="240" w:lineRule="auto"/>
        <w:ind w:left="709" w:hanging="851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      W</w:t>
      </w:r>
      <w:r w:rsidR="00715164" w:rsidRPr="00D41E68">
        <w:rPr>
          <w:rFonts w:ascii="CG Omega" w:eastAsia="Times New Roman" w:hAnsi="CG Omega" w:cs="Times New Roman"/>
          <w:lang w:eastAsia="pl-PL"/>
        </w:rPr>
        <w:t xml:space="preserve">yposażenie musi zostać oznakowane Zgodnie z „Instrukcją oznakowania  </w:t>
      </w:r>
      <w:proofErr w:type="spellStart"/>
      <w:r w:rsidR="00715164" w:rsidRPr="00D41E68">
        <w:rPr>
          <w:rFonts w:ascii="CG Omega" w:eastAsia="Times New Roman" w:hAnsi="CG Omega" w:cs="Times New Roman"/>
          <w:lang w:eastAsia="pl-PL"/>
        </w:rPr>
        <w:t>WFOŚiGW</w:t>
      </w:r>
      <w:proofErr w:type="spellEnd"/>
      <w:r w:rsidR="00715164" w:rsidRPr="00D41E68">
        <w:rPr>
          <w:rFonts w:ascii="CG Omega" w:eastAsia="Times New Roman" w:hAnsi="CG Omega" w:cs="Times New Roman"/>
          <w:lang w:eastAsia="pl-PL"/>
        </w:rPr>
        <w:t xml:space="preserve"> </w:t>
      </w:r>
      <w:r w:rsidR="007A492B">
        <w:rPr>
          <w:rFonts w:ascii="CG Omega" w:eastAsia="Times New Roman" w:hAnsi="CG Omega" w:cs="Times New Roman"/>
          <w:lang w:eastAsia="pl-PL"/>
        </w:rPr>
        <w:t xml:space="preserve">         </w:t>
      </w:r>
      <w:r w:rsidR="00715164" w:rsidRPr="00D41E68">
        <w:rPr>
          <w:rFonts w:ascii="CG Omega" w:eastAsia="Times New Roman" w:hAnsi="CG Omega" w:cs="Times New Roman"/>
          <w:lang w:eastAsia="pl-PL"/>
        </w:rPr>
        <w:t>w Rzeszowie” , wg wzoru nr. 6, 6a</w:t>
      </w:r>
    </w:p>
    <w:p w:rsidR="00715164" w:rsidRPr="007A492B" w:rsidRDefault="00715164" w:rsidP="007A49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Termin płatności za wykonaną dostawę 30 dni od daty otrzymania prawidłowo wystawionej</w:t>
      </w:r>
      <w:r w:rsidR="007A492B">
        <w:rPr>
          <w:rFonts w:ascii="CG Omega" w:eastAsia="Times New Roman" w:hAnsi="CG Omega" w:cs="Times New Roman"/>
          <w:lang w:eastAsia="pl-PL"/>
        </w:rPr>
        <w:t xml:space="preserve"> </w:t>
      </w:r>
      <w:r w:rsidRPr="007A492B">
        <w:rPr>
          <w:rFonts w:ascii="CG Omega" w:eastAsia="Times New Roman" w:hAnsi="CG Omega" w:cs="Times New Roman"/>
          <w:lang w:eastAsia="pl-PL"/>
        </w:rPr>
        <w:t>faktury.</w:t>
      </w:r>
    </w:p>
    <w:p w:rsidR="00715164" w:rsidRPr="00D41E68" w:rsidRDefault="007A492B" w:rsidP="007A492B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V.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>Warunki udziału  w  postępowaniu.</w:t>
      </w:r>
      <w:bookmarkStart w:id="0" w:name="_GoBack"/>
      <w:bookmarkEnd w:id="0"/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       </w:t>
      </w:r>
      <w:r w:rsidRPr="00D41E68">
        <w:rPr>
          <w:rFonts w:ascii="CG Omega" w:eastAsia="Times New Roman" w:hAnsi="CG Omega" w:cs="Times New Roman"/>
          <w:lang w:eastAsia="pl-PL"/>
        </w:rPr>
        <w:t>Zamawiający nie stawia szczegółowego warunku udziału w postępowaniu.</w:t>
      </w:r>
    </w:p>
    <w:p w:rsidR="00715164" w:rsidRPr="00D41E68" w:rsidRDefault="00715164" w:rsidP="007A492B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>VI</w:t>
      </w:r>
      <w:r w:rsidRPr="00D41E68">
        <w:rPr>
          <w:rFonts w:ascii="CG Omega" w:eastAsia="Times New Roman" w:hAnsi="CG Omega" w:cs="Times New Roman"/>
          <w:lang w:eastAsia="pl-PL"/>
        </w:rPr>
        <w:t>.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 Wykaz dokumentów i oświadczeń składanych wraz z ofertą:</w:t>
      </w:r>
    </w:p>
    <w:p w:rsidR="00715164" w:rsidRPr="00D41E68" w:rsidRDefault="00715164" w:rsidP="00715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Na ofertę składają się następujące dokumenty i załączniki:</w:t>
      </w:r>
    </w:p>
    <w:p w:rsidR="00715164" w:rsidRPr="00D41E68" w:rsidRDefault="00715164" w:rsidP="00715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formularz ofertowy,</w:t>
      </w:r>
    </w:p>
    <w:p w:rsidR="00715164" w:rsidRPr="00D41E68" w:rsidRDefault="007A492B" w:rsidP="00715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Wycena dostawy </w:t>
      </w:r>
      <w:r w:rsidR="00715164" w:rsidRPr="00D41E68">
        <w:rPr>
          <w:rFonts w:ascii="CG Omega" w:eastAsia="Times New Roman" w:hAnsi="CG Omega" w:cs="Times New Roman"/>
          <w:lang w:eastAsia="pl-PL"/>
        </w:rPr>
        <w:t>wyposażenia,</w:t>
      </w:r>
    </w:p>
    <w:p w:rsidR="00715164" w:rsidRPr="00D41E68" w:rsidRDefault="00715164" w:rsidP="00715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oświadczenie RODO,</w:t>
      </w:r>
    </w:p>
    <w:p w:rsidR="00715164" w:rsidRPr="00D41E68" w:rsidRDefault="00715164" w:rsidP="00715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lastRenderedPageBreak/>
        <w:t>pełnomocnictwo jeżeli umocowanie osoby wskazanej w ofercie nie wynika z dokumentów rejestrowych (jeżeli dotyczy),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>VII.  Ocena złożonych  ofert.</w:t>
      </w:r>
    </w:p>
    <w:p w:rsidR="00715164" w:rsidRPr="00D41E68" w:rsidRDefault="00715164" w:rsidP="007A49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Oferty zostaną sklasyfikowane zgodnie z uzyskaną łączną ilością punktów w przyjętych kryteriach oceny ofert, a oferta, która otrzyma największą ilość punktów zostanie uznana za najkorzystniejszą. Pozostałe oferty zostaną sklasyfikowane zgodnie z uzyskaną łączną ilością punktów.</w:t>
      </w:r>
    </w:p>
    <w:p w:rsidR="00715164" w:rsidRPr="00D41E68" w:rsidRDefault="00715164" w:rsidP="007A49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oceni i porówna jedynie te oferty, które nie zostaną odrzucone przez Zamawiającego.</w:t>
      </w:r>
    </w:p>
    <w:p w:rsidR="00715164" w:rsidRPr="00D41E68" w:rsidRDefault="00715164" w:rsidP="007A49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Jeżeli nie będzie można wybrać oferty najkorzystniejszej z uwagi na to, że dwie lub więcej ofert będzie przedstawiało taki sam bilans ceny i innych kryteriów,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715164" w:rsidRPr="00D41E68" w:rsidRDefault="00715164" w:rsidP="007A49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Ceny jednostkowe określone przez Wykonawcę w kosztorysie ofertowym winny być ustalone jako niezmienne i jednoznaczne.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VIII. Kryteria oceny ofert </w:t>
      </w:r>
    </w:p>
    <w:p w:rsidR="00715164" w:rsidRPr="00D41E68" w:rsidRDefault="00715164" w:rsidP="007151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Wybór oferty zostanie dokonany w oparciu o przyjęte w postępowaniu kryteria oceny ofert przedstawione w tabeli: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10"/>
        <w:gridCol w:w="3165"/>
        <w:gridCol w:w="3000"/>
      </w:tblGrid>
      <w:tr w:rsidR="00715164" w:rsidRPr="00D41E68" w:rsidTr="00715164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Nazwa kryterium</w:t>
            </w:r>
          </w:p>
        </w:tc>
        <w:tc>
          <w:tcPr>
            <w:tcW w:w="1380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Waga i liczba punktów</w:t>
            </w:r>
          </w:p>
        </w:tc>
        <w:tc>
          <w:tcPr>
            <w:tcW w:w="313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Sposób oceny</w:t>
            </w:r>
          </w:p>
        </w:tc>
        <w:tc>
          <w:tcPr>
            <w:tcW w:w="295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Wzór</w:t>
            </w:r>
          </w:p>
        </w:tc>
      </w:tr>
      <w:tr w:rsidR="00715164" w:rsidRPr="00D41E68" w:rsidTr="00715164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Cena 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(</w:t>
            </w:r>
            <w:proofErr w:type="spellStart"/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Kc</w:t>
            </w:r>
            <w:proofErr w:type="spellEnd"/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380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100% = 100 pkt.</w:t>
            </w:r>
          </w:p>
        </w:tc>
        <w:tc>
          <w:tcPr>
            <w:tcW w:w="313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Matematyczny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 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Punktacja przyznana w sposób określony wskazanym wzorem.</w:t>
            </w:r>
          </w:p>
        </w:tc>
        <w:tc>
          <w:tcPr>
            <w:tcW w:w="2955" w:type="dxa"/>
            <w:vAlign w:val="center"/>
            <w:hideMark/>
          </w:tcPr>
          <w:p w:rsidR="00715164" w:rsidRPr="00D41E68" w:rsidRDefault="00715164" w:rsidP="00715164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Najniższa cena ofertowa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————————————–x100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cena oferty badanej</w:t>
            </w:r>
          </w:p>
          <w:p w:rsidR="00715164" w:rsidRPr="00D41E68" w:rsidRDefault="00715164" w:rsidP="00715164">
            <w:pPr>
              <w:spacing w:before="100" w:beforeAutospacing="1" w:after="100" w:afterAutospacing="1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D41E68">
              <w:rPr>
                <w:rFonts w:ascii="CG Omega" w:eastAsia="Times New Roman" w:hAnsi="CG Omega" w:cs="Times New Roman"/>
                <w:b/>
                <w:bCs/>
                <w:lang w:eastAsia="pl-PL"/>
              </w:rPr>
              <w:t> </w:t>
            </w:r>
          </w:p>
        </w:tc>
      </w:tr>
    </w:tbl>
    <w:p w:rsidR="00715164" w:rsidRPr="00D41E68" w:rsidRDefault="00715164" w:rsidP="007A49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Kryteria oceny ofert –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715164" w:rsidRPr="00D41E68" w:rsidRDefault="00715164" w:rsidP="007A49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Wynik – oferta, która przedstawia najkorzystniejszy bilans (maksymalna liczba przyznanych punktów w oparciu o ustalone kryterium) zostanie uznana za najkorzystniejszą, pozostałe oferty zostaną sklasyfikowane zgodnie z ilością uzyskanych punktów. Realizacja zamówienia ostanie powierzona Wykonawcy, którego oferta uzyska najwyższą ilość punktów.</w:t>
      </w:r>
    </w:p>
    <w:p w:rsidR="00715164" w:rsidRPr="00D41E68" w:rsidRDefault="007A492B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>IX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 xml:space="preserve">. Sposób przygotowania oferty: 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Ofertę należy złożyć w formie pisemnej </w:t>
      </w:r>
      <w:r w:rsidR="007A492B">
        <w:rPr>
          <w:rFonts w:ascii="CG Omega" w:eastAsia="Times New Roman" w:hAnsi="CG Omega" w:cs="Times New Roman"/>
          <w:lang w:eastAsia="pl-PL"/>
        </w:rPr>
        <w:t xml:space="preserve"> i przesłać drogą pocztową na adres zamawiającego lub  drogą elektroniczną na adres e</w:t>
      </w:r>
      <w:r w:rsidRPr="00D41E68">
        <w:rPr>
          <w:rFonts w:ascii="CG Omega" w:eastAsia="Times New Roman" w:hAnsi="CG Omega" w:cs="Times New Roman"/>
          <w:lang w:eastAsia="pl-PL"/>
        </w:rPr>
        <w:t xml:space="preserve">-mail: </w:t>
      </w:r>
      <w:r w:rsidRPr="00D41E68">
        <w:rPr>
          <w:rFonts w:ascii="CG Omega" w:eastAsia="Times New Roman" w:hAnsi="CG Omega" w:cs="Times New Roman"/>
          <w:b/>
          <w:bCs/>
          <w:u w:val="single"/>
          <w:lang w:eastAsia="pl-PL"/>
        </w:rPr>
        <w:t>ospmolodycz@o2.pl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Cena określona w ofercie powinna obejmować wszystkie koszty niezbędne do prawidłowej realizacji przedmiotu zamówienia.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Każdy Wykonawca może złożyć tylko jedną ofertę, w której może być zaproponowana tylko jedna cena.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lastRenderedPageBreak/>
        <w:t>Dokumenty są składane w formie oryginału lub kopii poświadczonej za zgodność z oryginałem przez Wykonawcę.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715164" w:rsidRPr="00D41E68" w:rsidRDefault="00715164" w:rsidP="007A4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może zamknąć postępowanie bez wybrania żadnej oferty, w przypadku, gdy żadna ze złożonych ofert nie odpowiada warunkom określonym przez zamawiającego lub unieważnić postępowania bez podania przyczyn.</w:t>
      </w:r>
    </w:p>
    <w:p w:rsidR="00715164" w:rsidRPr="00D41E68" w:rsidRDefault="007A492B" w:rsidP="007A492B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X.  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>Odrzucenie ofert.</w:t>
      </w:r>
      <w:r w:rsidR="00715164" w:rsidRPr="00D41E68">
        <w:rPr>
          <w:rFonts w:ascii="CG Omega" w:eastAsia="Times New Roman" w:hAnsi="CG Omega" w:cs="Times New Roman"/>
          <w:lang w:eastAsia="pl-PL"/>
        </w:rPr>
        <w:t xml:space="preserve"> </w:t>
      </w:r>
    </w:p>
    <w:p w:rsidR="00715164" w:rsidRPr="00D41E68" w:rsidRDefault="00715164" w:rsidP="002B62A0">
      <w:pPr>
        <w:numPr>
          <w:ilvl w:val="1"/>
          <w:numId w:val="14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 w:hanging="425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odrzuci ofertę, jeżeli:</w:t>
      </w:r>
    </w:p>
    <w:p w:rsidR="00715164" w:rsidRPr="00D41E68" w:rsidRDefault="00715164" w:rsidP="002B62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treść oferty nie będzie odpowiadać treści zapytania ofertowego,</w:t>
      </w:r>
    </w:p>
    <w:p w:rsidR="007A492B" w:rsidRDefault="00715164" w:rsidP="002B62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oferta będzie nieważna na podstawie odrębnych przepisów,</w:t>
      </w:r>
    </w:p>
    <w:p w:rsidR="00715164" w:rsidRPr="007A492B" w:rsidRDefault="00715164" w:rsidP="002B62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7A492B">
        <w:rPr>
          <w:rFonts w:ascii="CG Omega" w:eastAsia="Times New Roman" w:hAnsi="CG Omega" w:cs="Times New Roman"/>
          <w:lang w:eastAsia="pl-PL"/>
        </w:rPr>
        <w:t>oferta nie będzie zawierała wszystkich wymaganych przez Zamawiającego dokumentów lub oświadczeń,</w:t>
      </w:r>
    </w:p>
    <w:p w:rsidR="00715164" w:rsidRPr="00D41E68" w:rsidRDefault="00715164" w:rsidP="007A492B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7A492B">
        <w:rPr>
          <w:rFonts w:ascii="CG Omega" w:eastAsia="Times New Roman" w:hAnsi="CG Omega" w:cs="Times New Roman"/>
          <w:b/>
          <w:bCs/>
          <w:lang w:eastAsia="pl-PL"/>
        </w:rPr>
        <w:t> </w:t>
      </w:r>
      <w:r w:rsidR="007A492B" w:rsidRPr="007A492B">
        <w:rPr>
          <w:rFonts w:ascii="CG Omega" w:eastAsia="Times New Roman" w:hAnsi="CG Omega" w:cs="Times New Roman"/>
          <w:b/>
          <w:lang w:eastAsia="pl-PL"/>
        </w:rPr>
        <w:t>XI.</w:t>
      </w:r>
      <w:r w:rsidR="007A492B">
        <w:rPr>
          <w:rFonts w:ascii="CG Omega" w:eastAsia="Times New Roman" w:hAnsi="CG Omega" w:cs="Times New Roman"/>
          <w:lang w:eastAsia="pl-PL"/>
        </w:rPr>
        <w:t xml:space="preserve">  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Termin i miejsce składania ofert: </w:t>
      </w:r>
    </w:p>
    <w:p w:rsidR="00715164" w:rsidRPr="00D41E68" w:rsidRDefault="00715164" w:rsidP="007151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Oferty należy złożyć do Zamawiającego </w:t>
      </w:r>
      <w:r w:rsidR="00573910">
        <w:rPr>
          <w:rFonts w:ascii="CG Omega" w:eastAsia="Times New Roman" w:hAnsi="CG Omega" w:cs="Times New Roman"/>
          <w:b/>
          <w:bCs/>
          <w:lang w:eastAsia="pl-PL"/>
        </w:rPr>
        <w:t>w terminie do dnia 24</w:t>
      </w:r>
      <w:r w:rsidR="007A492B">
        <w:rPr>
          <w:rFonts w:ascii="CG Omega" w:eastAsia="Times New Roman" w:hAnsi="CG Omega" w:cs="Times New Roman"/>
          <w:b/>
          <w:bCs/>
          <w:lang w:eastAsia="pl-PL"/>
        </w:rPr>
        <w:t xml:space="preserve">.08.2020 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>r</w:t>
      </w:r>
      <w:r w:rsidR="007A492B">
        <w:rPr>
          <w:rFonts w:ascii="CG Omega" w:eastAsia="Times New Roman" w:hAnsi="CG Omega" w:cs="Times New Roman"/>
          <w:b/>
          <w:bCs/>
          <w:lang w:eastAsia="pl-PL"/>
        </w:rPr>
        <w:t>.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 do godz. 11.00</w:t>
      </w:r>
    </w:p>
    <w:p w:rsidR="00715164" w:rsidRPr="00D41E68" w:rsidRDefault="00715164" w:rsidP="007151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 xml:space="preserve">Otwarcie złożonych ofert nastąpi </w:t>
      </w:r>
      <w:r w:rsidR="00573910">
        <w:rPr>
          <w:rFonts w:ascii="CG Omega" w:eastAsia="Times New Roman" w:hAnsi="CG Omega" w:cs="Times New Roman"/>
          <w:b/>
          <w:bCs/>
          <w:lang w:eastAsia="pl-PL"/>
        </w:rPr>
        <w:t>w dniu 24</w:t>
      </w:r>
      <w:r w:rsidR="002B62A0">
        <w:rPr>
          <w:rFonts w:ascii="CG Omega" w:eastAsia="Times New Roman" w:hAnsi="CG Omega" w:cs="Times New Roman"/>
          <w:b/>
          <w:bCs/>
          <w:lang w:eastAsia="pl-PL"/>
        </w:rPr>
        <w:t>.08.2020</w:t>
      </w: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r do godz. 11.15 </w:t>
      </w:r>
    </w:p>
    <w:p w:rsidR="00715164" w:rsidRPr="00D41E68" w:rsidRDefault="002B62A0" w:rsidP="002B62A0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XII. 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>Sesja otwarcia ofert</w:t>
      </w:r>
    </w:p>
    <w:p w:rsidR="002B62A0" w:rsidRPr="002B62A0" w:rsidRDefault="00715164" w:rsidP="002B62A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2B62A0">
        <w:rPr>
          <w:rFonts w:ascii="CG Omega" w:eastAsia="Times New Roman" w:hAnsi="CG Omega" w:cs="Times New Roman"/>
          <w:lang w:eastAsia="pl-PL"/>
        </w:rPr>
        <w:t>Otwarcie ofert jest jawne</w:t>
      </w:r>
      <w:r w:rsidR="002B62A0" w:rsidRPr="002B62A0">
        <w:rPr>
          <w:rFonts w:ascii="CG Omega" w:eastAsia="Times New Roman" w:hAnsi="CG Omega" w:cs="Times New Roman"/>
          <w:lang w:eastAsia="pl-PL"/>
        </w:rPr>
        <w:t>.</w:t>
      </w:r>
    </w:p>
    <w:p w:rsidR="002B62A0" w:rsidRDefault="00715164" w:rsidP="0071516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2B62A0">
        <w:rPr>
          <w:rFonts w:ascii="CG Omega" w:eastAsia="Times New Roman" w:hAnsi="CG Omega" w:cs="Times New Roman"/>
          <w:lang w:eastAsia="pl-PL"/>
        </w:rPr>
        <w:t>Zamawiający może żądać udzielenia przez Wykonawców wyjaśnień  dotyczących treści  złożonych  przez nich ofert.</w:t>
      </w:r>
    </w:p>
    <w:p w:rsidR="00715164" w:rsidRPr="002B62A0" w:rsidRDefault="00715164" w:rsidP="0071516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2B62A0">
        <w:rPr>
          <w:rFonts w:ascii="CG Omega" w:eastAsia="Times New Roman" w:hAnsi="CG Omega" w:cs="Times New Roman"/>
          <w:lang w:eastAsia="pl-PL"/>
        </w:rPr>
        <w:t>Zamawiający poprawi w ofercie:</w:t>
      </w:r>
    </w:p>
    <w:p w:rsidR="00715164" w:rsidRPr="00D41E68" w:rsidRDefault="00715164" w:rsidP="007151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oczywiste omyłki pisarskie;</w:t>
      </w:r>
    </w:p>
    <w:p w:rsidR="00715164" w:rsidRPr="00D41E68" w:rsidRDefault="00715164" w:rsidP="007151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oczywiste omyłki rachunkowe, z uwzględnieniem konsekwencji rachunkowych dokonanych poprawek;</w:t>
      </w:r>
    </w:p>
    <w:p w:rsidR="00715164" w:rsidRPr="00D41E68" w:rsidRDefault="00715164" w:rsidP="007151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inne omyłki polegające na niezgodności oferty z treścią zapytania, niepowodujące istotnych zmian w treści oferty.</w:t>
      </w:r>
    </w:p>
    <w:p w:rsidR="00715164" w:rsidRPr="00D41E68" w:rsidRDefault="002B62A0" w:rsidP="002B62A0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XIII.  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 xml:space="preserve">Zmiany w umowie </w:t>
      </w:r>
    </w:p>
    <w:p w:rsidR="00715164" w:rsidRPr="002B62A0" w:rsidRDefault="00715164" w:rsidP="007151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Wszelkie zmiany zawartej umowy winny dla swojej ważności dokonywane być w formie pisemnej.</w:t>
      </w:r>
    </w:p>
    <w:p w:rsidR="00715164" w:rsidRPr="00D41E68" w:rsidRDefault="002B62A0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>XIV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 xml:space="preserve">.   Postanowienia końcowe: </w:t>
      </w:r>
    </w:p>
    <w:p w:rsidR="00715164" w:rsidRPr="00D41E68" w:rsidRDefault="00715164" w:rsidP="002B62A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Złożenie niniejszego zapytania ofertowego nie stanowi oferty w rozumieniu przepisów kodeksu cywilnego.</w:t>
      </w:r>
    </w:p>
    <w:p w:rsidR="00715164" w:rsidRPr="00D41E68" w:rsidRDefault="00715164" w:rsidP="002B62A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715164" w:rsidRPr="00D41E68" w:rsidRDefault="00715164" w:rsidP="002B62A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dopuszcza, obok formy pisemnej, możliwość porozumiewania się z Wykonawcami za pośrednictwem poczty elektronicznej.</w:t>
      </w:r>
    </w:p>
    <w:p w:rsidR="00715164" w:rsidRPr="00D41E68" w:rsidRDefault="00715164" w:rsidP="002B62A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lastRenderedPageBreak/>
        <w:t>Zamawiający informuje, że w niniejszym postępowaniu Wykonawcom nie przysługują środki ochrony prawnej określone w ustawie z dnia 29 stycznia 2004 r. Prawo zamówień publicznych.</w:t>
      </w:r>
    </w:p>
    <w:p w:rsidR="00715164" w:rsidRPr="00D41E68" w:rsidRDefault="00715164" w:rsidP="002B62A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lang w:eastAsia="pl-PL"/>
        </w:rPr>
        <w:t>Zamawiający powiadomi o wyniku postępowania, zamieszczając stosowne ogłoszenie na stronie internetowej zamawiającego, zaś wykonawca, którego oferta zostanie wybrana zostanie powiadomiony telefonicznie.</w:t>
      </w:r>
    </w:p>
    <w:p w:rsidR="00715164" w:rsidRPr="00D41E68" w:rsidRDefault="00715164" w:rsidP="00715164">
      <w:p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Załączniki: </w:t>
      </w:r>
    </w:p>
    <w:p w:rsidR="00715164" w:rsidRPr="00D41E68" w:rsidRDefault="005C4AEB" w:rsidP="007151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hyperlink r:id="rId5" w:tgtFrame="_blank" w:history="1">
        <w:r w:rsidR="00715164" w:rsidRPr="00D41E68">
          <w:rPr>
            <w:rFonts w:ascii="CG Omega" w:eastAsia="Times New Roman" w:hAnsi="CG Omega" w:cs="Times New Roman"/>
            <w:color w:val="0000FF"/>
            <w:u w:val="single"/>
            <w:lang w:eastAsia="pl-PL"/>
          </w:rPr>
          <w:t>Formularz ofertowy</w:t>
        </w:r>
      </w:hyperlink>
    </w:p>
    <w:p w:rsidR="00715164" w:rsidRPr="00D41E68" w:rsidRDefault="005C4AEB" w:rsidP="007151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hyperlink r:id="rId6" w:tgtFrame="_blank" w:history="1">
        <w:r w:rsidR="00715164" w:rsidRPr="00D41E68">
          <w:rPr>
            <w:rFonts w:ascii="CG Omega" w:eastAsia="Times New Roman" w:hAnsi="CG Omega" w:cs="Times New Roman"/>
            <w:color w:val="0000FF"/>
            <w:u w:val="single"/>
            <w:lang w:eastAsia="pl-PL"/>
          </w:rPr>
          <w:t>Zakres dostaw</w:t>
        </w:r>
      </w:hyperlink>
    </w:p>
    <w:p w:rsidR="00715164" w:rsidRPr="00D41E68" w:rsidRDefault="005C4AEB" w:rsidP="007151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G Omega" w:eastAsia="Times New Roman" w:hAnsi="CG Omega" w:cs="Times New Roman"/>
          <w:lang w:eastAsia="pl-PL"/>
        </w:rPr>
      </w:pPr>
      <w:hyperlink r:id="rId7" w:tgtFrame="_blank" w:history="1">
        <w:r w:rsidR="00715164" w:rsidRPr="00D41E68">
          <w:rPr>
            <w:rFonts w:ascii="CG Omega" w:eastAsia="Times New Roman" w:hAnsi="CG Omega" w:cs="Times New Roman"/>
            <w:color w:val="0000FF"/>
            <w:u w:val="single"/>
            <w:lang w:eastAsia="pl-PL"/>
          </w:rPr>
          <w:t>Oświadczenie RODO</w:t>
        </w:r>
      </w:hyperlink>
    </w:p>
    <w:p w:rsidR="00715164" w:rsidRPr="00D41E68" w:rsidRDefault="00715164" w:rsidP="00715164">
      <w:pPr>
        <w:spacing w:before="100" w:beforeAutospacing="1" w:after="100" w:afterAutospacing="1" w:line="240" w:lineRule="auto"/>
        <w:jc w:val="right"/>
        <w:rPr>
          <w:rFonts w:ascii="CG Omega" w:eastAsia="Times New Roman" w:hAnsi="CG Omega" w:cs="Times New Roman"/>
          <w:lang w:eastAsia="pl-PL"/>
        </w:rPr>
      </w:pPr>
      <w:r w:rsidRPr="00D41E68">
        <w:rPr>
          <w:rFonts w:ascii="CG Omega" w:eastAsia="Times New Roman" w:hAnsi="CG Omega" w:cs="Times New Roman"/>
          <w:b/>
          <w:bCs/>
          <w:lang w:eastAsia="pl-PL"/>
        </w:rPr>
        <w:t xml:space="preserve">Prezes OSP </w:t>
      </w:r>
      <w:proofErr w:type="spellStart"/>
      <w:r w:rsidRPr="00D41E68">
        <w:rPr>
          <w:rFonts w:ascii="CG Omega" w:eastAsia="Times New Roman" w:hAnsi="CG Omega" w:cs="Times New Roman"/>
          <w:b/>
          <w:bCs/>
          <w:lang w:eastAsia="pl-PL"/>
        </w:rPr>
        <w:t>Mołodycz</w:t>
      </w:r>
      <w:proofErr w:type="spellEnd"/>
    </w:p>
    <w:p w:rsidR="00715164" w:rsidRPr="00D41E68" w:rsidRDefault="002B62A0" w:rsidP="002B62A0">
      <w:pPr>
        <w:spacing w:before="100" w:beforeAutospacing="1" w:after="100" w:afterAutospacing="1" w:line="240" w:lineRule="auto"/>
        <w:jc w:val="center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/>
          <w:bCs/>
          <w:lang w:eastAsia="pl-PL"/>
        </w:rPr>
        <w:t xml:space="preserve">                                                                                                                     </w:t>
      </w:r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 xml:space="preserve">Czesław </w:t>
      </w:r>
      <w:proofErr w:type="spellStart"/>
      <w:r w:rsidR="00715164" w:rsidRPr="00D41E68">
        <w:rPr>
          <w:rFonts w:ascii="CG Omega" w:eastAsia="Times New Roman" w:hAnsi="CG Omega" w:cs="Times New Roman"/>
          <w:b/>
          <w:bCs/>
          <w:lang w:eastAsia="pl-PL"/>
        </w:rPr>
        <w:t>Purcha</w:t>
      </w:r>
      <w:proofErr w:type="spellEnd"/>
    </w:p>
    <w:p w:rsidR="009C1495" w:rsidRPr="00D41E68" w:rsidRDefault="009C1495">
      <w:pPr>
        <w:rPr>
          <w:rFonts w:ascii="CG Omega" w:hAnsi="CG Omega"/>
        </w:rPr>
      </w:pPr>
    </w:p>
    <w:sectPr w:rsidR="009C1495" w:rsidRPr="00D41E68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57C"/>
    <w:multiLevelType w:val="multilevel"/>
    <w:tmpl w:val="919E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D099F"/>
    <w:multiLevelType w:val="multilevel"/>
    <w:tmpl w:val="95C4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C31F9"/>
    <w:multiLevelType w:val="multilevel"/>
    <w:tmpl w:val="A10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E2CC5"/>
    <w:multiLevelType w:val="multilevel"/>
    <w:tmpl w:val="670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C15E9"/>
    <w:multiLevelType w:val="multilevel"/>
    <w:tmpl w:val="793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00738"/>
    <w:multiLevelType w:val="multilevel"/>
    <w:tmpl w:val="391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B588E"/>
    <w:multiLevelType w:val="multilevel"/>
    <w:tmpl w:val="3078C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1464E14"/>
    <w:multiLevelType w:val="multilevel"/>
    <w:tmpl w:val="2D429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23F59"/>
    <w:multiLevelType w:val="multilevel"/>
    <w:tmpl w:val="F24AB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60F13"/>
    <w:multiLevelType w:val="multilevel"/>
    <w:tmpl w:val="DAC0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3176C"/>
    <w:multiLevelType w:val="multilevel"/>
    <w:tmpl w:val="7EC4C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1F365C1"/>
    <w:multiLevelType w:val="multilevel"/>
    <w:tmpl w:val="ED7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75803"/>
    <w:multiLevelType w:val="multilevel"/>
    <w:tmpl w:val="6C6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F1A3A"/>
    <w:multiLevelType w:val="multilevel"/>
    <w:tmpl w:val="A7BC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E1413"/>
    <w:multiLevelType w:val="multilevel"/>
    <w:tmpl w:val="9A9A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92130"/>
    <w:multiLevelType w:val="multilevel"/>
    <w:tmpl w:val="DD82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D59B2"/>
    <w:multiLevelType w:val="multilevel"/>
    <w:tmpl w:val="A672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35123"/>
    <w:multiLevelType w:val="multilevel"/>
    <w:tmpl w:val="BE8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84819"/>
    <w:multiLevelType w:val="hybridMultilevel"/>
    <w:tmpl w:val="0EB0B97C"/>
    <w:lvl w:ilvl="0" w:tplc="1C74E7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50BC"/>
    <w:multiLevelType w:val="multilevel"/>
    <w:tmpl w:val="E800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A7FF7"/>
    <w:multiLevelType w:val="multilevel"/>
    <w:tmpl w:val="EEE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B081D"/>
    <w:multiLevelType w:val="multilevel"/>
    <w:tmpl w:val="F41C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10C26"/>
    <w:multiLevelType w:val="multilevel"/>
    <w:tmpl w:val="A43E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2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5"/>
    <w:rsid w:val="002B62A0"/>
    <w:rsid w:val="00573910"/>
    <w:rsid w:val="005C4AEB"/>
    <w:rsid w:val="00694C55"/>
    <w:rsid w:val="00715164"/>
    <w:rsid w:val="007A492B"/>
    <w:rsid w:val="00814092"/>
    <w:rsid w:val="009771C1"/>
    <w:rsid w:val="009C1495"/>
    <w:rsid w:val="00D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6318-C840-44DE-A5E5-23F6BBC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odycz.osp.org.pl/wp-content/uploads/2019/08/O&#347;wiadczenie-ROD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cz.osp.org.pl/wp-content/uploads/2019/08/Zakres-dostawy.docx" TargetMode="External"/><Relationship Id="rId5" Type="http://schemas.openxmlformats.org/officeDocument/2006/relationships/hyperlink" Target="http://molodycz.osp.org.pl/wp-content/uploads/2019/08/Formularz-ofer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2019-08-05T07:15:00Z</dcterms:created>
  <dcterms:modified xsi:type="dcterms:W3CDTF">2020-08-17T06:22:00Z</dcterms:modified>
</cp:coreProperties>
</file>